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CD0" w:rsidRPr="00502FEE" w:rsidRDefault="007E6CD0" w:rsidP="007E6CD0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02FEE">
        <w:rPr>
          <w:rFonts w:ascii="Times New Roman" w:hAnsi="Times New Roman" w:cs="Times New Roman"/>
          <w:b/>
          <w:sz w:val="24"/>
          <w:szCs w:val="24"/>
          <w:lang w:eastAsia="ru-RU"/>
        </w:rPr>
        <w:t>УВЕДОМЛЕНИЕ</w:t>
      </w:r>
    </w:p>
    <w:p w:rsidR="007E6CD0" w:rsidRPr="00502FEE" w:rsidRDefault="007E6CD0" w:rsidP="007E6CD0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02FEE">
        <w:rPr>
          <w:rFonts w:ascii="Times New Roman" w:hAnsi="Times New Roman" w:cs="Times New Roman"/>
          <w:b/>
          <w:sz w:val="24"/>
          <w:szCs w:val="24"/>
          <w:lang w:eastAsia="ru-RU"/>
        </w:rPr>
        <w:t>о проведении открытой Процедуры закупки</w:t>
      </w:r>
    </w:p>
    <w:p w:rsidR="007E6CD0" w:rsidRPr="00502FEE" w:rsidRDefault="007E6CD0" w:rsidP="007E6CD0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7E6CD0" w:rsidRPr="00502FEE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2FEE">
        <w:rPr>
          <w:rFonts w:ascii="Times New Roman" w:hAnsi="Times New Roman" w:cs="Times New Roman"/>
          <w:sz w:val="24"/>
          <w:szCs w:val="24"/>
          <w:lang w:eastAsia="ru-RU"/>
        </w:rPr>
        <w:t>Настоящим ООО «НОВАТЭК-ПУРОВСКИЙ ЗПК» (далее – Организатор закупки) уведомляет Вас о проведении Процедуры закупки.</w:t>
      </w:r>
    </w:p>
    <w:p w:rsidR="007E6CD0" w:rsidRPr="00502FEE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2FEE">
        <w:rPr>
          <w:rFonts w:ascii="Times New Roman" w:hAnsi="Times New Roman" w:cs="Times New Roman"/>
          <w:sz w:val="24"/>
          <w:szCs w:val="24"/>
          <w:lang w:eastAsia="ru-RU"/>
        </w:rPr>
        <w:t>Настоящая Процедура закупки проводится с целью поиска лучшего предложения на рынке и не является:</w:t>
      </w:r>
    </w:p>
    <w:p w:rsidR="007E6CD0" w:rsidRPr="00502FEE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2FEE">
        <w:rPr>
          <w:rFonts w:ascii="Times New Roman" w:hAnsi="Times New Roman" w:cs="Times New Roman"/>
          <w:sz w:val="24"/>
          <w:szCs w:val="24"/>
          <w:lang w:eastAsia="ru-RU"/>
        </w:rPr>
        <w:t>а) офертой в значении статьи 435 Гражданского кодекса Российской Федерации, приглашением делать оферты в значении в ст. 437 Гражданского кодекса Российской Федерации, а также торгами, в том числе в форме конкурса, аукциона, или публичным конкурсом в значении ст. 447-449, 1057-1061 Гражданского кодекса Российской Федерации;</w:t>
      </w:r>
    </w:p>
    <w:p w:rsidR="007E6CD0" w:rsidRPr="00502FEE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2FEE">
        <w:rPr>
          <w:rFonts w:ascii="Times New Roman" w:hAnsi="Times New Roman" w:cs="Times New Roman"/>
          <w:sz w:val="24"/>
          <w:szCs w:val="24"/>
          <w:lang w:eastAsia="ru-RU"/>
        </w:rPr>
        <w:t xml:space="preserve">б) закупкой в значении Федерального закона от 18.07.2011 № 223-ФЗ «О закупках товаров, работ, услуг отдельными видами юридических лиц»; </w:t>
      </w:r>
    </w:p>
    <w:p w:rsidR="007E6CD0" w:rsidRPr="00502FEE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2FEE">
        <w:rPr>
          <w:rFonts w:ascii="Times New Roman" w:hAnsi="Times New Roman" w:cs="Times New Roman"/>
          <w:sz w:val="24"/>
          <w:szCs w:val="24"/>
          <w:lang w:eastAsia="ru-RU"/>
        </w:rPr>
        <w:t xml:space="preserve">в) закупкой в значении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</w:r>
    </w:p>
    <w:p w:rsidR="006861D4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861D4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Предмет закупки:</w:t>
      </w:r>
      <w:r w:rsidRPr="00502FE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6861D4" w:rsidRDefault="006861D4" w:rsidP="007E6CD0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6861D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Комплектующих к радиостанциям; </w:t>
      </w:r>
    </w:p>
    <w:p w:rsidR="006861D4" w:rsidRDefault="006861D4" w:rsidP="007E6CD0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6861D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Оборудования системы громкоговорящей связи; </w:t>
      </w:r>
    </w:p>
    <w:p w:rsidR="006861D4" w:rsidRDefault="006861D4" w:rsidP="007E6CD0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6861D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Телефонных аппаратов и комплектующих, </w:t>
      </w:r>
    </w:p>
    <w:p w:rsidR="007E6CD0" w:rsidRPr="006861D4" w:rsidRDefault="006861D4" w:rsidP="007E6CD0">
      <w:p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- </w:t>
      </w:r>
      <w:bookmarkStart w:id="0" w:name="_GoBack"/>
      <w:bookmarkEnd w:id="0"/>
      <w:r w:rsidRPr="006861D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Оборудования радиосвязи </w:t>
      </w:r>
    </w:p>
    <w:p w:rsidR="007E6CD0" w:rsidRPr="00502FEE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861D4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Начало приема Заявок на участие</w:t>
      </w:r>
      <w:r w:rsidRPr="00502FEE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  <w:r w:rsidRPr="00502FE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9747C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6861D4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502FEE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B87243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6861D4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502FEE">
        <w:rPr>
          <w:rFonts w:ascii="Times New Roman" w:hAnsi="Times New Roman" w:cs="Times New Roman"/>
          <w:sz w:val="24"/>
          <w:szCs w:val="24"/>
          <w:lang w:eastAsia="ru-RU"/>
        </w:rPr>
        <w:t>.202</w:t>
      </w:r>
      <w:r w:rsidR="006861D4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502FE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B3168" w:rsidRPr="00502FEE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CB225C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502FEE">
        <w:rPr>
          <w:rFonts w:ascii="Times New Roman" w:hAnsi="Times New Roman" w:cs="Times New Roman"/>
          <w:sz w:val="24"/>
          <w:szCs w:val="24"/>
          <w:lang w:eastAsia="ru-RU"/>
        </w:rPr>
        <w:t>.00</w:t>
      </w:r>
    </w:p>
    <w:p w:rsidR="007E6CD0" w:rsidRPr="00502FEE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861D4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Окончание срока подачи Заявок на участие</w:t>
      </w:r>
      <w:r w:rsidRPr="00502FEE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  <w:r w:rsidRPr="00502FE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861D4">
        <w:rPr>
          <w:rFonts w:ascii="Times New Roman" w:hAnsi="Times New Roman" w:cs="Times New Roman"/>
          <w:sz w:val="24"/>
          <w:szCs w:val="24"/>
          <w:lang w:eastAsia="ru-RU"/>
        </w:rPr>
        <w:t>24</w:t>
      </w:r>
      <w:r w:rsidR="00C9747C">
        <w:rPr>
          <w:rFonts w:ascii="Times New Roman" w:hAnsi="Times New Roman" w:cs="Times New Roman"/>
          <w:sz w:val="24"/>
          <w:szCs w:val="24"/>
          <w:lang w:eastAsia="ru-RU"/>
        </w:rPr>
        <w:t>.0</w:t>
      </w:r>
      <w:r w:rsidR="006861D4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502FEE">
        <w:rPr>
          <w:rFonts w:ascii="Times New Roman" w:hAnsi="Times New Roman" w:cs="Times New Roman"/>
          <w:sz w:val="24"/>
          <w:szCs w:val="24"/>
          <w:lang w:eastAsia="ru-RU"/>
        </w:rPr>
        <w:t>.202</w:t>
      </w:r>
      <w:r w:rsidR="006861D4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502FEE">
        <w:rPr>
          <w:rFonts w:ascii="Times New Roman" w:hAnsi="Times New Roman" w:cs="Times New Roman"/>
          <w:sz w:val="24"/>
          <w:szCs w:val="24"/>
          <w:lang w:eastAsia="ru-RU"/>
        </w:rPr>
        <w:t xml:space="preserve"> 17.00. </w:t>
      </w:r>
    </w:p>
    <w:p w:rsidR="007E6CD0" w:rsidRPr="00502FEE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861D4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Плановая дата подведения итогов Процедуры</w:t>
      </w:r>
      <w:r w:rsidRPr="00502FEE">
        <w:rPr>
          <w:rFonts w:ascii="Times New Roman" w:hAnsi="Times New Roman" w:cs="Times New Roman"/>
          <w:b/>
          <w:sz w:val="24"/>
          <w:szCs w:val="24"/>
          <w:lang w:eastAsia="ru-RU"/>
        </w:rPr>
        <w:t>:</w:t>
      </w:r>
      <w:r w:rsidRPr="00502FE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861D4">
        <w:rPr>
          <w:rFonts w:ascii="Times New Roman" w:hAnsi="Times New Roman" w:cs="Times New Roman"/>
          <w:sz w:val="24"/>
          <w:szCs w:val="24"/>
          <w:lang w:eastAsia="ru-RU"/>
        </w:rPr>
        <w:t>28</w:t>
      </w:r>
      <w:r w:rsidRPr="00502FEE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B87243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6861D4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502FEE">
        <w:rPr>
          <w:rFonts w:ascii="Times New Roman" w:hAnsi="Times New Roman" w:cs="Times New Roman"/>
          <w:sz w:val="24"/>
          <w:szCs w:val="24"/>
          <w:lang w:eastAsia="ru-RU"/>
        </w:rPr>
        <w:t>.202</w:t>
      </w:r>
      <w:r w:rsidR="006861D4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502FEE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7E6CD0" w:rsidRPr="00502FEE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2FEE">
        <w:rPr>
          <w:rFonts w:ascii="Times New Roman" w:hAnsi="Times New Roman" w:cs="Times New Roman"/>
          <w:sz w:val="24"/>
          <w:szCs w:val="24"/>
          <w:lang w:eastAsia="ru-RU"/>
        </w:rPr>
        <w:t>Даты окончания срока приема Заявок и подведения итогов Процедуры закупки могут быть изменены.</w:t>
      </w:r>
    </w:p>
    <w:p w:rsidR="00603404" w:rsidRPr="00502FEE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2FEE">
        <w:rPr>
          <w:rFonts w:ascii="Times New Roman" w:hAnsi="Times New Roman" w:cs="Times New Roman"/>
          <w:sz w:val="24"/>
          <w:szCs w:val="24"/>
          <w:lang w:eastAsia="ru-RU"/>
        </w:rPr>
        <w:t xml:space="preserve">Сведения о Процедуре закупки, Заказчик/и закупки, требования к Предмету закупки, требования к Претендентам, инструкции по подготовке и подаче Заявки на участие и предоставлению документов, этапы, условия и порядок проведения Процедуры закупки содержатся в «Инструкции Претенденту для участия в Процедуре закупки ООО «НОВАТЭК ПУРОВСКИЙ ЗПК» (далее – Инструкция). Инструкция, проект договора и формы для заполнения Претендентом для Открытой процедуры опубликованы в Интернете на сайте </w:t>
      </w:r>
      <w:r w:rsidR="00502FEE" w:rsidRPr="00502FE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hyperlink r:id="rId4" w:history="1">
        <w:r w:rsidR="006861D4" w:rsidRPr="00C94B3D">
          <w:rPr>
            <w:rStyle w:val="a5"/>
            <w:rFonts w:ascii="Times New Roman" w:hAnsi="Times New Roman" w:cs="Times New Roman"/>
            <w:sz w:val="24"/>
            <w:szCs w:val="24"/>
            <w:lang w:eastAsia="ru-RU"/>
          </w:rPr>
          <w:t>https://www.novatek.ru</w:t>
        </w:r>
      </w:hyperlink>
      <w:r w:rsidR="006861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F39A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9747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5D16D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8724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A676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03404" w:rsidRPr="00502FE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E6CD0" w:rsidRPr="00502FEE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2FEE">
        <w:rPr>
          <w:rFonts w:ascii="Times New Roman" w:hAnsi="Times New Roman" w:cs="Times New Roman"/>
          <w:sz w:val="24"/>
          <w:szCs w:val="24"/>
          <w:lang w:eastAsia="ru-RU"/>
        </w:rPr>
        <w:t xml:space="preserve">Для участия в вышеуказанной Процедуре необходимо ознакомиться с Закупочной документацией и направить Заявку на участие в порядке и с учетом требований, предусмотренных Инструкцией, до истечения срока окончания приема Заявок. </w:t>
      </w:r>
    </w:p>
    <w:p w:rsidR="007E6CD0" w:rsidRPr="00502FEE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2FEE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Внесенные в настоящее Уведомление изменения публикуются Организатором закупки на вышеуказанном сайте.</w:t>
      </w:r>
    </w:p>
    <w:p w:rsidR="007E6CD0" w:rsidRPr="00502FEE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2FEE">
        <w:rPr>
          <w:rFonts w:ascii="Times New Roman" w:hAnsi="Times New Roman" w:cs="Times New Roman"/>
          <w:sz w:val="24"/>
          <w:szCs w:val="24"/>
          <w:lang w:eastAsia="ru-RU"/>
        </w:rPr>
        <w:t>Организатор закупки оставляет за собой право выбрать в ходе Процедуры закупки любое предложение Претендента, в том числе содержащее не самую низкую цену, либо не выбрать ни одно из них и прекратить Процедуру закупки в любой момент, без возмещения расходов Претенденту на участие в Процедуре закупки.</w:t>
      </w:r>
    </w:p>
    <w:p w:rsidR="007E6CD0" w:rsidRPr="00502FEE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E6CD0" w:rsidRPr="00502FEE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2FEE">
        <w:rPr>
          <w:rFonts w:ascii="Times New Roman" w:hAnsi="Times New Roman" w:cs="Times New Roman"/>
          <w:sz w:val="24"/>
          <w:szCs w:val="24"/>
          <w:lang w:eastAsia="ru-RU"/>
        </w:rPr>
        <w:t>За разъяснениями Вы можете обращаться по следующим контактным данным:</w:t>
      </w:r>
    </w:p>
    <w:p w:rsidR="00BE6EFC" w:rsidRPr="00502FEE" w:rsidRDefault="00BE6EFC" w:rsidP="00BE6EFC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02FEE">
        <w:rPr>
          <w:rFonts w:ascii="Times New Roman" w:hAnsi="Times New Roman" w:cs="Times New Roman"/>
          <w:sz w:val="24"/>
          <w:szCs w:val="24"/>
          <w:lang w:eastAsia="ru-RU"/>
        </w:rPr>
        <w:t>Давыденко Александр Владимирович</w:t>
      </w:r>
    </w:p>
    <w:p w:rsidR="00BE6EFC" w:rsidRPr="00502FEE" w:rsidRDefault="00BE6EFC" w:rsidP="00BE6EFC">
      <w:pPr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502FEE">
        <w:rPr>
          <w:rFonts w:ascii="Times New Roman" w:hAnsi="Times New Roman" w:cs="Times New Roman"/>
          <w:sz w:val="24"/>
          <w:szCs w:val="24"/>
          <w:lang w:eastAsia="ru-RU"/>
        </w:rPr>
        <w:t>Тел. +7</w:t>
      </w:r>
      <w:r w:rsidR="006861D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02FEE">
        <w:rPr>
          <w:rFonts w:ascii="Times New Roman" w:hAnsi="Times New Roman" w:cs="Times New Roman"/>
          <w:sz w:val="24"/>
          <w:szCs w:val="24"/>
          <w:lang w:eastAsia="ru-RU"/>
        </w:rPr>
        <w:t>(34997) 46-3</w:t>
      </w:r>
      <w:r w:rsidR="006861D4">
        <w:rPr>
          <w:rFonts w:ascii="Times New Roman" w:hAnsi="Times New Roman" w:cs="Times New Roman"/>
          <w:sz w:val="24"/>
          <w:szCs w:val="24"/>
          <w:lang w:eastAsia="ru-RU"/>
        </w:rPr>
        <w:t>15</w:t>
      </w:r>
    </w:p>
    <w:p w:rsidR="00BE6EFC" w:rsidRPr="00502FEE" w:rsidRDefault="00BE6EFC" w:rsidP="00BE6EFC">
      <w:pPr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502FEE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E-mail: </w:t>
      </w:r>
      <w:hyperlink r:id="rId5" w:history="1">
        <w:r w:rsidRPr="00502FEE">
          <w:rPr>
            <w:rStyle w:val="a5"/>
            <w:rFonts w:ascii="Times New Roman" w:hAnsi="Times New Roman" w:cs="Times New Roman"/>
            <w:iCs/>
            <w:sz w:val="24"/>
            <w:szCs w:val="24"/>
            <w:lang w:val="en-US"/>
          </w:rPr>
          <w:t>DavydenkoAV@zpk.novatek.ru</w:t>
        </w:r>
      </w:hyperlink>
      <w:r w:rsidRPr="00502FEE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US"/>
        </w:rPr>
        <w:t xml:space="preserve"> </w:t>
      </w:r>
    </w:p>
    <w:p w:rsidR="007E6CD0" w:rsidRPr="00502FEE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7E6CD0" w:rsidRPr="00502FEE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FD2275" w:rsidRPr="00502FEE" w:rsidRDefault="006861D4" w:rsidP="007E6C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Начальник</w:t>
      </w:r>
      <w:r w:rsidR="007E6CD0" w:rsidRPr="00502FEE">
        <w:rPr>
          <w:rFonts w:ascii="Times New Roman" w:hAnsi="Times New Roman" w:cs="Times New Roman"/>
          <w:sz w:val="24"/>
          <w:szCs w:val="24"/>
          <w:lang w:eastAsia="ru-RU"/>
        </w:rPr>
        <w:t xml:space="preserve"> ОМТС</w:t>
      </w:r>
      <w:r w:rsidR="007E6CD0" w:rsidRPr="00502FE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 w:rsidRPr="00502FE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 w:rsidRPr="00502FE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 w:rsidRPr="00502FE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502FEE" w:rsidRPr="00502FEE">
        <w:rPr>
          <w:rFonts w:ascii="Times New Roman" w:hAnsi="Times New Roman" w:cs="Times New Roman"/>
          <w:sz w:val="24"/>
          <w:szCs w:val="24"/>
          <w:lang w:eastAsia="ru-RU"/>
        </w:rPr>
        <w:t>А.В. Давыденко</w:t>
      </w:r>
      <w:r w:rsidR="007E6CD0" w:rsidRPr="00502FE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 w:rsidRPr="00502FE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 w:rsidRPr="00502FE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 w:rsidRPr="00502FE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 w:rsidRPr="00502FE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 w:rsidRPr="00502FE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 w:rsidRPr="00502FE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 w:rsidRPr="00502FE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 w:rsidRPr="00502FE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 w:rsidRPr="00502FE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 w:rsidRPr="00502FE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 w:rsidRPr="00502FE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 w:rsidRPr="00502FEE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6CD0" w:rsidRPr="00502FEE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sectPr w:rsidR="00FD2275" w:rsidRPr="00502F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6F1"/>
    <w:rsid w:val="0002442B"/>
    <w:rsid w:val="00072835"/>
    <w:rsid w:val="000A4266"/>
    <w:rsid w:val="000E1B7A"/>
    <w:rsid w:val="001568FA"/>
    <w:rsid w:val="00190BA6"/>
    <w:rsid w:val="001B5404"/>
    <w:rsid w:val="001B6E2A"/>
    <w:rsid w:val="001C308A"/>
    <w:rsid w:val="001D25C4"/>
    <w:rsid w:val="002171BE"/>
    <w:rsid w:val="00227503"/>
    <w:rsid w:val="00235D6F"/>
    <w:rsid w:val="00263F7F"/>
    <w:rsid w:val="00265BF8"/>
    <w:rsid w:val="0029272C"/>
    <w:rsid w:val="002B14E3"/>
    <w:rsid w:val="002B3855"/>
    <w:rsid w:val="002C6686"/>
    <w:rsid w:val="002F3F4B"/>
    <w:rsid w:val="00315B18"/>
    <w:rsid w:val="003215FC"/>
    <w:rsid w:val="003306A9"/>
    <w:rsid w:val="00342B76"/>
    <w:rsid w:val="0034332A"/>
    <w:rsid w:val="00360B46"/>
    <w:rsid w:val="00364932"/>
    <w:rsid w:val="00382618"/>
    <w:rsid w:val="003A19C8"/>
    <w:rsid w:val="003A34C5"/>
    <w:rsid w:val="003C070F"/>
    <w:rsid w:val="00440ACD"/>
    <w:rsid w:val="00485C40"/>
    <w:rsid w:val="0048766B"/>
    <w:rsid w:val="00496661"/>
    <w:rsid w:val="004A0401"/>
    <w:rsid w:val="004C1B81"/>
    <w:rsid w:val="004C1C90"/>
    <w:rsid w:val="004D13DF"/>
    <w:rsid w:val="00502FEE"/>
    <w:rsid w:val="00562129"/>
    <w:rsid w:val="005B4EBA"/>
    <w:rsid w:val="005D16D5"/>
    <w:rsid w:val="005F5116"/>
    <w:rsid w:val="00603404"/>
    <w:rsid w:val="0061573E"/>
    <w:rsid w:val="006227CB"/>
    <w:rsid w:val="006802E6"/>
    <w:rsid w:val="00680DFA"/>
    <w:rsid w:val="006861D4"/>
    <w:rsid w:val="006A294E"/>
    <w:rsid w:val="006A54E1"/>
    <w:rsid w:val="00784F2C"/>
    <w:rsid w:val="007B61B2"/>
    <w:rsid w:val="007E6CD0"/>
    <w:rsid w:val="007F19D2"/>
    <w:rsid w:val="007F558D"/>
    <w:rsid w:val="00826872"/>
    <w:rsid w:val="0088508B"/>
    <w:rsid w:val="00895549"/>
    <w:rsid w:val="008B16F2"/>
    <w:rsid w:val="008B3756"/>
    <w:rsid w:val="008B60D6"/>
    <w:rsid w:val="008E5C59"/>
    <w:rsid w:val="008F3A97"/>
    <w:rsid w:val="008F3B8E"/>
    <w:rsid w:val="008F6932"/>
    <w:rsid w:val="008F7FC8"/>
    <w:rsid w:val="00913342"/>
    <w:rsid w:val="009240B9"/>
    <w:rsid w:val="0097346D"/>
    <w:rsid w:val="009755AE"/>
    <w:rsid w:val="00980AE0"/>
    <w:rsid w:val="009D273A"/>
    <w:rsid w:val="009F5B42"/>
    <w:rsid w:val="00A07E17"/>
    <w:rsid w:val="00A6580F"/>
    <w:rsid w:val="00A9543D"/>
    <w:rsid w:val="00A97744"/>
    <w:rsid w:val="00AA676E"/>
    <w:rsid w:val="00AF148A"/>
    <w:rsid w:val="00B24EEF"/>
    <w:rsid w:val="00B47023"/>
    <w:rsid w:val="00B745DA"/>
    <w:rsid w:val="00B77639"/>
    <w:rsid w:val="00B87243"/>
    <w:rsid w:val="00BA0763"/>
    <w:rsid w:val="00BA1A5B"/>
    <w:rsid w:val="00BB156E"/>
    <w:rsid w:val="00BC1B65"/>
    <w:rsid w:val="00BC3113"/>
    <w:rsid w:val="00BE6EFC"/>
    <w:rsid w:val="00C17D4F"/>
    <w:rsid w:val="00C27346"/>
    <w:rsid w:val="00C9747C"/>
    <w:rsid w:val="00CA79C5"/>
    <w:rsid w:val="00CB225C"/>
    <w:rsid w:val="00CB7DAC"/>
    <w:rsid w:val="00D26B05"/>
    <w:rsid w:val="00D42179"/>
    <w:rsid w:val="00D5158E"/>
    <w:rsid w:val="00D516F1"/>
    <w:rsid w:val="00D710E3"/>
    <w:rsid w:val="00DE767A"/>
    <w:rsid w:val="00E21309"/>
    <w:rsid w:val="00E35A40"/>
    <w:rsid w:val="00E403B0"/>
    <w:rsid w:val="00E4329E"/>
    <w:rsid w:val="00E71165"/>
    <w:rsid w:val="00E73639"/>
    <w:rsid w:val="00EB3168"/>
    <w:rsid w:val="00EC42E0"/>
    <w:rsid w:val="00ED5F43"/>
    <w:rsid w:val="00EE0E59"/>
    <w:rsid w:val="00EF39A2"/>
    <w:rsid w:val="00EF7D28"/>
    <w:rsid w:val="00F22B74"/>
    <w:rsid w:val="00F5460E"/>
    <w:rsid w:val="00F8141A"/>
    <w:rsid w:val="00F946A2"/>
    <w:rsid w:val="00FB1914"/>
    <w:rsid w:val="00FD2275"/>
    <w:rsid w:val="00FE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F526B"/>
  <w15:chartTrackingRefBased/>
  <w15:docId w15:val="{F04AC041-019B-43FB-A4E5-CF0F2B48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5A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5A4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C27346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3A19C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8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vydenkoAV@zpk.novatek.ru" TargetMode="External"/><Relationship Id="rId4" Type="http://schemas.openxmlformats.org/officeDocument/2006/relationships/hyperlink" Target="https://www.novate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"НОВАТЭК-ПУРОВСКИЙ ЗПК"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Геннадий Александрович</dc:creator>
  <cp:keywords/>
  <dc:description/>
  <cp:lastModifiedBy>Давыденко Александр Владимирович</cp:lastModifiedBy>
  <cp:revision>15</cp:revision>
  <cp:lastPrinted>2022-12-15T05:54:00Z</cp:lastPrinted>
  <dcterms:created xsi:type="dcterms:W3CDTF">2024-09-19T05:01:00Z</dcterms:created>
  <dcterms:modified xsi:type="dcterms:W3CDTF">2026-07-15T04:48:00Z</dcterms:modified>
</cp:coreProperties>
</file>